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92A0" w14:textId="727AA15F" w:rsidR="00AB6086" w:rsidRDefault="00AB6086" w:rsidP="00AB6086">
      <w:pPr>
        <w:pStyle w:val="Heading1"/>
      </w:pPr>
      <w:bookmarkStart w:id="0" w:name="_GoBack"/>
      <w:bookmarkEnd w:id="0"/>
      <w:r>
        <w:t>School Sport SA Sapsasa track and field championships rules and conditions</w:t>
      </w:r>
    </w:p>
    <w:p w14:paraId="13262949" w14:textId="2529BA2F" w:rsidR="007C3BE3" w:rsidRPr="007C3BE3" w:rsidRDefault="00153D18" w:rsidP="00153D18">
      <w:pPr>
        <w:pStyle w:val="Heading2"/>
      </w:pPr>
      <w:r>
        <w:t>Age Groups</w:t>
      </w:r>
    </w:p>
    <w:p w14:paraId="5E3230E9" w14:textId="38F654EB" w:rsidR="007C3BE3" w:rsidRDefault="007C3BE3" w:rsidP="007C3BE3">
      <w:pPr>
        <w:tabs>
          <w:tab w:val="left" w:pos="1418"/>
        </w:tabs>
        <w:rPr>
          <w:lang w:val="en-AU"/>
        </w:rPr>
      </w:pPr>
      <w:r>
        <w:rPr>
          <w:lang w:val="en-AU"/>
        </w:rPr>
        <w:t xml:space="preserve">**Children </w:t>
      </w:r>
      <w:r w:rsidR="002A4756">
        <w:rPr>
          <w:lang w:val="en-AU"/>
        </w:rPr>
        <w:t>turning 9 or younger in the year of competition</w:t>
      </w:r>
      <w:r w:rsidRPr="007C3BE3">
        <w:rPr>
          <w:lang w:val="en-AU"/>
        </w:rPr>
        <w:t xml:space="preserve"> are NOT ELIGIBLE</w:t>
      </w:r>
    </w:p>
    <w:p w14:paraId="3A0AA0E6" w14:textId="026FF821" w:rsidR="007C3BE3" w:rsidRPr="007C3BE3" w:rsidRDefault="002A4756" w:rsidP="007C3BE3">
      <w:pPr>
        <w:tabs>
          <w:tab w:val="left" w:pos="1418"/>
        </w:tabs>
        <w:rPr>
          <w:lang w:val="en-AU"/>
        </w:rPr>
      </w:pPr>
      <w:r>
        <w:rPr>
          <w:lang w:val="en-AU"/>
        </w:rPr>
        <w:t>10 Year old (turning 10 in the year of competition)</w:t>
      </w:r>
    </w:p>
    <w:p w14:paraId="44CB670E" w14:textId="1DD3EEC5" w:rsidR="007C3BE3" w:rsidRPr="007C3BE3" w:rsidRDefault="007C3BE3" w:rsidP="007C3BE3">
      <w:pPr>
        <w:tabs>
          <w:tab w:val="left" w:pos="1418"/>
        </w:tabs>
        <w:rPr>
          <w:lang w:val="en-AU"/>
        </w:rPr>
      </w:pPr>
      <w:r>
        <w:rPr>
          <w:lang w:val="en-AU"/>
        </w:rPr>
        <w:t xml:space="preserve">11 Year old </w:t>
      </w:r>
      <w:r w:rsidR="002A4756">
        <w:rPr>
          <w:lang w:val="en-AU"/>
        </w:rPr>
        <w:t>(turning 11 in the year of competition)</w:t>
      </w:r>
    </w:p>
    <w:p w14:paraId="4A3D5336" w14:textId="528707BC" w:rsidR="007C3BE3" w:rsidRPr="007C3BE3" w:rsidRDefault="007C3BE3" w:rsidP="007C3BE3">
      <w:pPr>
        <w:tabs>
          <w:tab w:val="left" w:pos="1418"/>
        </w:tabs>
        <w:rPr>
          <w:lang w:val="en-AU"/>
        </w:rPr>
      </w:pPr>
      <w:r>
        <w:rPr>
          <w:lang w:val="en-AU"/>
        </w:rPr>
        <w:t xml:space="preserve">12 Year old </w:t>
      </w:r>
      <w:r w:rsidR="002A4756">
        <w:rPr>
          <w:lang w:val="en-AU"/>
        </w:rPr>
        <w:t>(turning 12 in the year of competition)</w:t>
      </w:r>
    </w:p>
    <w:p w14:paraId="20EB3489" w14:textId="7DD096B5" w:rsidR="007C3BE3" w:rsidRDefault="007C3BE3" w:rsidP="00153D18">
      <w:pPr>
        <w:tabs>
          <w:tab w:val="left" w:pos="1418"/>
        </w:tabs>
        <w:rPr>
          <w:lang w:val="en-AU"/>
        </w:rPr>
      </w:pPr>
      <w:r w:rsidRPr="007C3BE3">
        <w:rPr>
          <w:lang w:val="en-AU"/>
        </w:rPr>
        <w:t>13 Y</w:t>
      </w:r>
      <w:r>
        <w:rPr>
          <w:lang w:val="en-AU"/>
        </w:rPr>
        <w:t xml:space="preserve">ears and older </w:t>
      </w:r>
      <w:r w:rsidR="002A4756">
        <w:rPr>
          <w:lang w:val="en-AU"/>
        </w:rPr>
        <w:t>(turning 13 or older in the year of competition)</w:t>
      </w:r>
    </w:p>
    <w:p w14:paraId="09D91E98" w14:textId="3C0AF8A5" w:rsidR="007C3BE3" w:rsidRPr="007C3BE3" w:rsidRDefault="00153D18" w:rsidP="00153D18">
      <w:pPr>
        <w:pStyle w:val="Heading2"/>
      </w:pPr>
      <w:r>
        <w:t>14 Year Old Policy</w:t>
      </w:r>
    </w:p>
    <w:p w14:paraId="69776C3B" w14:textId="437C32E0" w:rsidR="007C3BE3" w:rsidRPr="007C3BE3" w:rsidRDefault="007C3BE3" w:rsidP="007C3BE3">
      <w:pPr>
        <w:rPr>
          <w:lang w:val="en-AU"/>
        </w:rPr>
      </w:pPr>
      <w:r w:rsidRPr="007C3BE3">
        <w:rPr>
          <w:lang w:val="en-AU"/>
        </w:rPr>
        <w:t xml:space="preserve">14 year olds in primary schools can compete in </w:t>
      </w:r>
      <w:r w:rsidR="002A4756">
        <w:rPr>
          <w:lang w:val="en-AU"/>
        </w:rPr>
        <w:t xml:space="preserve">School Sport SA </w:t>
      </w:r>
      <w:proofErr w:type="spellStart"/>
      <w:r w:rsidR="002A4756">
        <w:rPr>
          <w:lang w:val="en-AU"/>
        </w:rPr>
        <w:t>Sapsasa</w:t>
      </w:r>
      <w:proofErr w:type="spellEnd"/>
      <w:r w:rsidRPr="007C3BE3">
        <w:rPr>
          <w:lang w:val="en-AU"/>
        </w:rPr>
        <w:t xml:space="preserve"> events. </w:t>
      </w:r>
    </w:p>
    <w:p w14:paraId="66A0A0E8" w14:textId="5A18B65F" w:rsidR="007C3BE3" w:rsidRPr="00153D18" w:rsidRDefault="007C3BE3" w:rsidP="007C3BE3">
      <w:pPr>
        <w:rPr>
          <w:lang w:val="en-AU"/>
        </w:rPr>
      </w:pPr>
      <w:r w:rsidRPr="007C3BE3">
        <w:rPr>
          <w:lang w:val="en-AU"/>
        </w:rPr>
        <w:t>In individual sports like athletics 14 year olds can compete with 13 year olds. The first three 13 year old place-getters in that event would be presented with medals and recognised for any record set and any placed 14 year old would be awarded a medal equivalent to their placing (no records to be recorded).</w:t>
      </w:r>
    </w:p>
    <w:p w14:paraId="4CD85678" w14:textId="227A18AE" w:rsidR="00153D18" w:rsidRPr="00A27903" w:rsidRDefault="00153D18" w:rsidP="00153D18">
      <w:pPr>
        <w:pStyle w:val="Heading2"/>
      </w:pPr>
      <w:r>
        <w:t>General Rules</w:t>
      </w:r>
    </w:p>
    <w:p w14:paraId="66CD330B" w14:textId="29E57EA3" w:rsidR="00AB6086" w:rsidRPr="00153D18" w:rsidRDefault="00AB6086" w:rsidP="00153D18">
      <w:pPr>
        <w:pStyle w:val="ListParagraph"/>
        <w:numPr>
          <w:ilvl w:val="0"/>
          <w:numId w:val="14"/>
        </w:numPr>
        <w:tabs>
          <w:tab w:val="left" w:pos="142"/>
          <w:tab w:val="left" w:pos="709"/>
        </w:tabs>
        <w:ind w:left="357" w:hanging="357"/>
        <w:contextualSpacing/>
        <w:rPr>
          <w:rFonts w:asciiTheme="majorHAnsi" w:hAnsiTheme="majorHAnsi" w:cs="Arial"/>
          <w:szCs w:val="22"/>
        </w:rPr>
      </w:pPr>
      <w:r w:rsidRPr="00A27903">
        <w:rPr>
          <w:rFonts w:asciiTheme="majorHAnsi" w:hAnsiTheme="majorHAnsi" w:cs="Arial"/>
          <w:szCs w:val="22"/>
        </w:rPr>
        <w:t xml:space="preserve">Each district is limited to one entry per event excluding wild card entries. Please note that districts may not use more than 6 individual wildcards with a maximum of 2 competitors in any one event. </w:t>
      </w:r>
    </w:p>
    <w:p w14:paraId="5E0B57FE" w14:textId="418E7E9F" w:rsidR="00AB6086" w:rsidRPr="00153D18" w:rsidRDefault="00AB6086" w:rsidP="00153D18">
      <w:pPr>
        <w:pStyle w:val="BlockText"/>
        <w:widowControl w:val="0"/>
        <w:numPr>
          <w:ilvl w:val="0"/>
          <w:numId w:val="14"/>
        </w:numPr>
        <w:tabs>
          <w:tab w:val="left" w:pos="709"/>
        </w:tabs>
        <w:ind w:left="357" w:right="0" w:hanging="357"/>
        <w:rPr>
          <w:rFonts w:asciiTheme="majorHAnsi" w:hAnsiTheme="majorHAnsi" w:cs="Arial"/>
          <w:sz w:val="24"/>
          <w:szCs w:val="22"/>
        </w:rPr>
      </w:pPr>
      <w:r w:rsidRPr="00A27903">
        <w:rPr>
          <w:rFonts w:asciiTheme="majorHAnsi" w:hAnsiTheme="majorHAnsi" w:cs="Arial"/>
          <w:sz w:val="24"/>
          <w:szCs w:val="22"/>
        </w:rPr>
        <w:t xml:space="preserve">Each competitor is allowed to compete in no more than three individual events: Competitors may also compete in </w:t>
      </w:r>
      <w:r w:rsidRPr="00A27903">
        <w:rPr>
          <w:rFonts w:asciiTheme="majorHAnsi" w:hAnsiTheme="majorHAnsi" w:cs="Arial"/>
          <w:sz w:val="24"/>
          <w:szCs w:val="22"/>
          <w:u w:val="single"/>
        </w:rPr>
        <w:t>one</w:t>
      </w:r>
      <w:r w:rsidRPr="00A27903">
        <w:rPr>
          <w:rFonts w:asciiTheme="majorHAnsi" w:hAnsiTheme="majorHAnsi" w:cs="Arial"/>
          <w:sz w:val="24"/>
          <w:szCs w:val="22"/>
        </w:rPr>
        <w:t xml:space="preserve"> relay.</w:t>
      </w:r>
      <w:r w:rsidRPr="00A27903">
        <w:rPr>
          <w:rFonts w:asciiTheme="majorHAnsi" w:hAnsiTheme="majorHAnsi" w:cs="Arial"/>
          <w:b/>
          <w:sz w:val="24"/>
          <w:szCs w:val="22"/>
        </w:rPr>
        <w:t xml:space="preserve"> </w:t>
      </w:r>
    </w:p>
    <w:p w14:paraId="2C1DA7CF" w14:textId="4168E727" w:rsidR="00AB6086" w:rsidRPr="00153D18" w:rsidRDefault="00AB6086" w:rsidP="00153D18">
      <w:pPr>
        <w:pStyle w:val="ListParagraph"/>
        <w:numPr>
          <w:ilvl w:val="0"/>
          <w:numId w:val="14"/>
        </w:numPr>
        <w:spacing w:line="240" w:lineRule="atLeast"/>
        <w:ind w:left="357" w:hanging="357"/>
        <w:contextualSpacing/>
        <w:jc w:val="both"/>
        <w:rPr>
          <w:rFonts w:asciiTheme="majorHAnsi" w:hAnsiTheme="majorHAnsi" w:cs="Arial"/>
          <w:szCs w:val="22"/>
          <w:u w:val="single"/>
        </w:rPr>
      </w:pPr>
      <w:r w:rsidRPr="00A27903">
        <w:rPr>
          <w:rFonts w:asciiTheme="majorHAnsi" w:hAnsiTheme="majorHAnsi" w:cs="Arial"/>
          <w:b/>
          <w:szCs w:val="22"/>
        </w:rPr>
        <w:t xml:space="preserve">Substitutions and </w:t>
      </w:r>
      <w:proofErr w:type="spellStart"/>
      <w:r w:rsidRPr="00A27903">
        <w:rPr>
          <w:rFonts w:asciiTheme="majorHAnsi" w:hAnsiTheme="majorHAnsi" w:cs="Arial"/>
          <w:b/>
          <w:szCs w:val="22"/>
        </w:rPr>
        <w:t>scratchings</w:t>
      </w:r>
      <w:proofErr w:type="spellEnd"/>
      <w:r w:rsidRPr="00A27903">
        <w:rPr>
          <w:rFonts w:asciiTheme="majorHAnsi" w:hAnsiTheme="majorHAnsi" w:cs="Arial"/>
          <w:b/>
          <w:szCs w:val="22"/>
        </w:rPr>
        <w:t>:</w:t>
      </w:r>
      <w:r w:rsidRPr="00A27903">
        <w:rPr>
          <w:rFonts w:asciiTheme="majorHAnsi" w:hAnsiTheme="majorHAnsi" w:cs="Arial"/>
          <w:szCs w:val="22"/>
        </w:rPr>
        <w:t xml:space="preserve"> Substitute competitors must be notified by team manager at least 30 minutes prior to commencement of program (9.00am.) No late additions or alterations will be accepted.</w:t>
      </w:r>
    </w:p>
    <w:p w14:paraId="10B7CE2E" w14:textId="77777777" w:rsid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A27903">
        <w:rPr>
          <w:rFonts w:asciiTheme="majorHAnsi" w:hAnsiTheme="majorHAnsi" w:cs="Arial"/>
          <w:szCs w:val="22"/>
        </w:rPr>
        <w:t>School Sport SA reserves the right to divide any event into heats or to run concurrently any two or more heats.</w:t>
      </w:r>
    </w:p>
    <w:p w14:paraId="75C56D9C" w14:textId="77777777" w:rsid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rFonts w:asciiTheme="majorHAnsi" w:hAnsiTheme="majorHAnsi" w:cs="Arial"/>
          <w:szCs w:val="22"/>
        </w:rPr>
        <w:t xml:space="preserve">Competitors must report to the marshal immediately once their events are called approximately 10 minutes before the event. Marshalling will occur at the start area of the track event and at the event site for field events. No one but the officials on duty at the time of the event and competitors of the event shall be allowed in the competition arena. </w:t>
      </w:r>
      <w:r w:rsidR="00153D18" w:rsidRPr="00153D18">
        <w:rPr>
          <w:rFonts w:asciiTheme="majorHAnsi" w:hAnsiTheme="majorHAnsi" w:cs="Arial"/>
          <w:szCs w:val="22"/>
        </w:rPr>
        <w:br/>
      </w:r>
      <w:r w:rsidRPr="00153D18">
        <w:rPr>
          <w:rFonts w:asciiTheme="majorHAnsi" w:hAnsiTheme="majorHAnsi" w:cs="Arial"/>
          <w:szCs w:val="22"/>
        </w:rPr>
        <w:t>Track events take precedence over field events, athletes report to the field recorder first, then report to the track marshal, return to the field event and remain in the competition as long as possible before their track event commences. After the track event athletes need to report directly back to the field recorder. Competitors returning to high jump will be required to re-join the competition at the current height of the bar.</w:t>
      </w:r>
    </w:p>
    <w:p w14:paraId="737429B0" w14:textId="0EB885C8" w:rsidR="00153D18" w:rsidRP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b/>
        </w:rPr>
        <w:t>Finalists:</w:t>
      </w:r>
      <w:r w:rsidRPr="00A27903">
        <w:t xml:space="preserve"> -Will depend on the number of heats</w:t>
      </w:r>
      <w:r w:rsidR="00153D18">
        <w:br/>
      </w:r>
      <w:r w:rsidRPr="00A27903">
        <w:t xml:space="preserve">Two heats </w:t>
      </w:r>
      <w:r w:rsidRPr="00A27903">
        <w:tab/>
        <w:t>- 1</w:t>
      </w:r>
      <w:r w:rsidRPr="00153D18">
        <w:rPr>
          <w:vertAlign w:val="superscript"/>
        </w:rPr>
        <w:t>st</w:t>
      </w:r>
      <w:r w:rsidRPr="00A27903">
        <w:t xml:space="preserve"> and 2</w:t>
      </w:r>
      <w:r w:rsidRPr="00153D18">
        <w:rPr>
          <w:vertAlign w:val="superscript"/>
        </w:rPr>
        <w:t>nd</w:t>
      </w:r>
      <w:r w:rsidRPr="00A27903">
        <w:t xml:space="preserve"> in each heat plus fastest four times will go into finals</w:t>
      </w:r>
      <w:r w:rsidR="00153D18">
        <w:br/>
      </w:r>
      <w:r w:rsidRPr="00A27903">
        <w:t>Three heats - 1</w:t>
      </w:r>
      <w:r w:rsidRPr="00153D18">
        <w:rPr>
          <w:vertAlign w:val="superscript"/>
        </w:rPr>
        <w:t>st</w:t>
      </w:r>
      <w:r w:rsidRPr="00A27903">
        <w:t xml:space="preserve"> and 2</w:t>
      </w:r>
      <w:r w:rsidRPr="00153D18">
        <w:rPr>
          <w:vertAlign w:val="superscript"/>
        </w:rPr>
        <w:t>nd</w:t>
      </w:r>
      <w:r w:rsidRPr="00A27903">
        <w:t xml:space="preserve"> in each heat plus fastest two times will go into finals</w:t>
      </w:r>
      <w:r w:rsidR="00153D18">
        <w:br/>
      </w:r>
      <w:r w:rsidRPr="00A27903">
        <w:t>Four heats</w:t>
      </w:r>
      <w:r w:rsidRPr="00A27903">
        <w:tab/>
        <w:t>- 1</w:t>
      </w:r>
      <w:r w:rsidRPr="00153D18">
        <w:rPr>
          <w:vertAlign w:val="superscript"/>
        </w:rPr>
        <w:t>st</w:t>
      </w:r>
      <w:r w:rsidRPr="00A27903">
        <w:t xml:space="preserve"> in each heat plus fastest four times will go into finals</w:t>
      </w:r>
    </w:p>
    <w:p w14:paraId="2EF9110D" w14:textId="77777777" w:rsidR="00153D18" w:rsidRP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rFonts w:asciiTheme="majorHAnsi" w:hAnsiTheme="majorHAnsi"/>
          <w:b/>
          <w:szCs w:val="22"/>
        </w:rPr>
        <w:t>Points:</w:t>
      </w:r>
      <w:r w:rsidRPr="00153D18">
        <w:rPr>
          <w:rFonts w:asciiTheme="majorHAnsi" w:hAnsiTheme="majorHAnsi"/>
          <w:szCs w:val="22"/>
        </w:rPr>
        <w:t xml:space="preserve"> will be allocated for all final events including relays and will be 8, 7, 6, 5, 4, 3, 2 and 1 (1</w:t>
      </w:r>
      <w:r w:rsidRPr="00153D18">
        <w:rPr>
          <w:rFonts w:asciiTheme="majorHAnsi" w:hAnsiTheme="majorHAnsi"/>
          <w:szCs w:val="22"/>
          <w:vertAlign w:val="superscript"/>
        </w:rPr>
        <w:t>st</w:t>
      </w:r>
      <w:r w:rsidRPr="00153D18">
        <w:rPr>
          <w:rFonts w:asciiTheme="majorHAnsi" w:hAnsiTheme="majorHAnsi"/>
          <w:szCs w:val="22"/>
        </w:rPr>
        <w:t xml:space="preserve"> to 8</w:t>
      </w:r>
      <w:r w:rsidRPr="00153D18">
        <w:rPr>
          <w:rFonts w:asciiTheme="majorHAnsi" w:hAnsiTheme="majorHAnsi"/>
          <w:szCs w:val="22"/>
          <w:vertAlign w:val="superscript"/>
        </w:rPr>
        <w:t>th</w:t>
      </w:r>
      <w:r w:rsidRPr="00153D18">
        <w:rPr>
          <w:rFonts w:asciiTheme="majorHAnsi" w:hAnsiTheme="majorHAnsi"/>
          <w:szCs w:val="22"/>
        </w:rPr>
        <w:t xml:space="preserve"> place respectively) No points will be awarded for 14 year old competitors</w:t>
      </w:r>
    </w:p>
    <w:p w14:paraId="05AABC71" w14:textId="77777777" w:rsidR="00153D18" w:rsidRP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rFonts w:asciiTheme="majorHAnsi" w:hAnsiTheme="majorHAnsi"/>
          <w:b/>
          <w:szCs w:val="22"/>
        </w:rPr>
        <w:t>Footwear:</w:t>
      </w:r>
      <w:r w:rsidRPr="00153D18">
        <w:rPr>
          <w:rFonts w:asciiTheme="majorHAnsi" w:hAnsiTheme="majorHAnsi"/>
          <w:szCs w:val="22"/>
        </w:rPr>
        <w:t xml:space="preserve"> - Children will not be permitted to compete in bare feet.</w:t>
      </w:r>
    </w:p>
    <w:p w14:paraId="3A11C1AB" w14:textId="77777777" w:rsidR="00153D18" w:rsidRP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rFonts w:asciiTheme="majorHAnsi" w:hAnsiTheme="majorHAnsi"/>
          <w:b/>
          <w:szCs w:val="22"/>
        </w:rPr>
        <w:lastRenderedPageBreak/>
        <w:t xml:space="preserve">Spikes: </w:t>
      </w:r>
      <w:r w:rsidRPr="00153D18">
        <w:rPr>
          <w:rFonts w:asciiTheme="majorHAnsi" w:hAnsiTheme="majorHAnsi"/>
          <w:szCs w:val="22"/>
        </w:rPr>
        <w:t xml:space="preserve">no longer than 7mm may be worn for 100m, 200m, Relays, High Jump and Long Jump </w:t>
      </w:r>
      <w:r w:rsidRPr="00153D18">
        <w:rPr>
          <w:rFonts w:asciiTheme="majorHAnsi" w:hAnsiTheme="majorHAnsi"/>
          <w:i/>
          <w:szCs w:val="22"/>
        </w:rPr>
        <w:t xml:space="preserve">ONLY. </w:t>
      </w:r>
      <w:r w:rsidRPr="00153D18">
        <w:rPr>
          <w:rFonts w:asciiTheme="majorHAnsi" w:hAnsiTheme="majorHAnsi"/>
          <w:szCs w:val="22"/>
        </w:rPr>
        <w:t>Children who compete in the 800m WILL NOT</w:t>
      </w:r>
      <w:r w:rsidRPr="00153D18">
        <w:rPr>
          <w:rFonts w:asciiTheme="majorHAnsi" w:hAnsiTheme="majorHAnsi"/>
          <w:i/>
          <w:szCs w:val="22"/>
        </w:rPr>
        <w:t xml:space="preserve"> </w:t>
      </w:r>
      <w:r w:rsidRPr="00153D18">
        <w:rPr>
          <w:rFonts w:asciiTheme="majorHAnsi" w:hAnsiTheme="majorHAnsi"/>
          <w:szCs w:val="22"/>
        </w:rPr>
        <w:t>be permitted to wear spikes on championship days because of the large fields and risk of injury to others.</w:t>
      </w:r>
    </w:p>
    <w:p w14:paraId="3F350B46" w14:textId="6E635C89" w:rsidR="00AB6086" w:rsidRPr="00153D18" w:rsidRDefault="00AB6086" w:rsidP="00153D18">
      <w:pPr>
        <w:pStyle w:val="ListParagraph"/>
        <w:numPr>
          <w:ilvl w:val="0"/>
          <w:numId w:val="14"/>
        </w:numPr>
        <w:tabs>
          <w:tab w:val="left" w:pos="709"/>
        </w:tabs>
        <w:spacing w:line="240" w:lineRule="atLeast"/>
        <w:ind w:left="357" w:hanging="357"/>
        <w:contextualSpacing/>
        <w:rPr>
          <w:rFonts w:asciiTheme="majorHAnsi" w:hAnsiTheme="majorHAnsi" w:cs="Arial"/>
          <w:szCs w:val="22"/>
        </w:rPr>
      </w:pPr>
      <w:r w:rsidRPr="00153D18">
        <w:rPr>
          <w:rFonts w:asciiTheme="majorHAnsi" w:hAnsiTheme="majorHAnsi"/>
          <w:szCs w:val="22"/>
        </w:rPr>
        <w:t>Starting blocks may be used, but only those supplied by Athletics SA can be used.</w:t>
      </w:r>
    </w:p>
    <w:p w14:paraId="6580266C" w14:textId="5A570AC3" w:rsidR="00AB6086" w:rsidRPr="00153D18" w:rsidRDefault="00AB6086" w:rsidP="00AB6086">
      <w:pPr>
        <w:pStyle w:val="ListParagraph"/>
        <w:numPr>
          <w:ilvl w:val="0"/>
          <w:numId w:val="14"/>
        </w:numPr>
        <w:tabs>
          <w:tab w:val="left" w:pos="0"/>
        </w:tabs>
        <w:ind w:left="357" w:hanging="357"/>
        <w:contextualSpacing/>
        <w:rPr>
          <w:rFonts w:asciiTheme="majorHAnsi" w:hAnsiTheme="majorHAnsi"/>
          <w:szCs w:val="22"/>
        </w:rPr>
      </w:pPr>
      <w:r w:rsidRPr="00A27903">
        <w:rPr>
          <w:rFonts w:asciiTheme="majorHAnsi" w:hAnsiTheme="majorHAnsi"/>
          <w:szCs w:val="22"/>
        </w:rPr>
        <w:t>Method of starting 'On your marks' - 'set' - 'Gun</w:t>
      </w:r>
      <w:r w:rsidR="00232FCC" w:rsidRPr="00A27903">
        <w:rPr>
          <w:rFonts w:asciiTheme="majorHAnsi" w:hAnsiTheme="majorHAnsi"/>
          <w:szCs w:val="22"/>
        </w:rPr>
        <w:t xml:space="preserve">. N.B. 800m </w:t>
      </w:r>
      <w:r w:rsidR="000F3ABF">
        <w:rPr>
          <w:rFonts w:asciiTheme="majorHAnsi" w:hAnsiTheme="majorHAnsi"/>
          <w:szCs w:val="22"/>
        </w:rPr>
        <w:t xml:space="preserve">and 1500m </w:t>
      </w:r>
      <w:r w:rsidR="00232FCC" w:rsidRPr="00A27903">
        <w:rPr>
          <w:rFonts w:asciiTheme="majorHAnsi" w:hAnsiTheme="majorHAnsi"/>
          <w:szCs w:val="22"/>
        </w:rPr>
        <w:t>method of starting ‘On your marks’ – ‘Gun’</w:t>
      </w:r>
    </w:p>
    <w:p w14:paraId="6D63F123" w14:textId="538570A7" w:rsidR="00AB6086" w:rsidRPr="00153D18" w:rsidRDefault="00AB6086" w:rsidP="00153D18">
      <w:pPr>
        <w:pStyle w:val="ListParagraph"/>
        <w:numPr>
          <w:ilvl w:val="0"/>
          <w:numId w:val="14"/>
        </w:numPr>
        <w:spacing w:line="240" w:lineRule="atLeast"/>
        <w:ind w:left="357" w:hanging="357"/>
        <w:contextualSpacing/>
        <w:rPr>
          <w:rFonts w:asciiTheme="majorHAnsi" w:hAnsiTheme="majorHAnsi" w:cs="Arial"/>
          <w:szCs w:val="22"/>
        </w:rPr>
      </w:pPr>
      <w:r w:rsidRPr="00A27903">
        <w:rPr>
          <w:rFonts w:asciiTheme="majorHAnsi" w:hAnsiTheme="majorHAnsi"/>
          <w:szCs w:val="22"/>
        </w:rPr>
        <w:t xml:space="preserve">Electronic timing and photo-finish results will be the official results used for placement of athletes into finals and for the purpose of settling official protests. </w:t>
      </w:r>
      <w:r w:rsidRPr="00A27903">
        <w:rPr>
          <w:rFonts w:asciiTheme="majorHAnsi" w:hAnsiTheme="majorHAnsi" w:cs="Arial"/>
          <w:szCs w:val="22"/>
        </w:rPr>
        <w:t>List of finalists will be posted on the windows at the top of the grandstand.</w:t>
      </w:r>
    </w:p>
    <w:p w14:paraId="2180D552" w14:textId="57519298" w:rsidR="00AB6086" w:rsidRPr="00153D18" w:rsidRDefault="00AB6086" w:rsidP="00AB6086">
      <w:pPr>
        <w:numPr>
          <w:ilvl w:val="0"/>
          <w:numId w:val="14"/>
        </w:numPr>
        <w:tabs>
          <w:tab w:val="left" w:pos="0"/>
        </w:tabs>
        <w:ind w:left="357" w:hanging="357"/>
        <w:rPr>
          <w:rFonts w:asciiTheme="majorHAnsi" w:hAnsiTheme="majorHAnsi"/>
          <w:szCs w:val="22"/>
        </w:rPr>
      </w:pPr>
      <w:r w:rsidRPr="00A27903">
        <w:rPr>
          <w:rFonts w:asciiTheme="majorHAnsi" w:hAnsiTheme="majorHAnsi"/>
          <w:szCs w:val="22"/>
        </w:rPr>
        <w:t>Any competitor of a team disqualified must cease competing and take no further part in that event or follow up events.</w:t>
      </w:r>
    </w:p>
    <w:p w14:paraId="03DB51EF" w14:textId="28D9D304" w:rsidR="00AB6086" w:rsidRPr="00153D18" w:rsidRDefault="00AB6086" w:rsidP="00AB6086">
      <w:pPr>
        <w:widowControl w:val="0"/>
        <w:numPr>
          <w:ilvl w:val="0"/>
          <w:numId w:val="14"/>
        </w:numPr>
        <w:ind w:left="357" w:hanging="357"/>
        <w:rPr>
          <w:rFonts w:asciiTheme="majorHAnsi" w:hAnsiTheme="majorHAnsi" w:cs="Arial"/>
          <w:szCs w:val="22"/>
        </w:rPr>
      </w:pPr>
      <w:r w:rsidRPr="00A27903">
        <w:rPr>
          <w:rFonts w:asciiTheme="majorHAnsi" w:hAnsiTheme="majorHAnsi"/>
          <w:b/>
          <w:szCs w:val="22"/>
        </w:rPr>
        <w:t xml:space="preserve">Protests: </w:t>
      </w:r>
      <w:r w:rsidRPr="00A27903">
        <w:rPr>
          <w:rFonts w:asciiTheme="majorHAnsi" w:hAnsiTheme="majorHAnsi" w:cs="Arial"/>
          <w:szCs w:val="22"/>
        </w:rPr>
        <w:t>The district manager must notify the convenor of the intention to protest within 5 minutes of the event concluding. If the protest is progressed then the relevant written information is to be completed within 15 minutes. The appointed sub-committee will consider all written protests.</w:t>
      </w:r>
    </w:p>
    <w:p w14:paraId="571DBD40" w14:textId="56FBEE12" w:rsidR="00153D18" w:rsidRDefault="00AB6086" w:rsidP="00153D18">
      <w:pPr>
        <w:pStyle w:val="ListParagraph"/>
        <w:numPr>
          <w:ilvl w:val="0"/>
          <w:numId w:val="14"/>
        </w:numPr>
        <w:ind w:left="357" w:hanging="357"/>
        <w:contextualSpacing/>
        <w:rPr>
          <w:rFonts w:asciiTheme="majorHAnsi" w:hAnsiTheme="majorHAnsi"/>
          <w:szCs w:val="22"/>
        </w:rPr>
      </w:pPr>
      <w:r w:rsidRPr="00A27903">
        <w:rPr>
          <w:rFonts w:asciiTheme="majorHAnsi" w:hAnsiTheme="majorHAnsi"/>
          <w:b/>
          <w:szCs w:val="22"/>
        </w:rPr>
        <w:t>Field events:</w:t>
      </w:r>
      <w:r w:rsidRPr="00A27903">
        <w:rPr>
          <w:rFonts w:asciiTheme="majorHAnsi" w:hAnsiTheme="majorHAnsi"/>
          <w:szCs w:val="22"/>
        </w:rPr>
        <w:t xml:space="preserve"> Competitor's name shall be called when it is his/her turn to compete. </w:t>
      </w:r>
      <w:r w:rsidR="00153D18">
        <w:rPr>
          <w:rFonts w:asciiTheme="majorHAnsi" w:hAnsiTheme="majorHAnsi"/>
          <w:szCs w:val="22"/>
        </w:rPr>
        <w:br/>
      </w:r>
      <w:r w:rsidRPr="00153D18">
        <w:rPr>
          <w:rFonts w:asciiTheme="majorHAnsi" w:hAnsiTheme="majorHAnsi" w:cs="Arial"/>
          <w:szCs w:val="22"/>
        </w:rPr>
        <w:t>In the event of tied performances between athletes, a ‘count-back’ system will be used to determine final placings.</w:t>
      </w:r>
      <w:r w:rsidR="00153D18">
        <w:rPr>
          <w:rFonts w:asciiTheme="majorHAnsi" w:hAnsiTheme="majorHAnsi" w:cs="Arial"/>
          <w:szCs w:val="22"/>
        </w:rPr>
        <w:br/>
      </w:r>
      <w:r w:rsidRPr="00153D18">
        <w:rPr>
          <w:rFonts w:asciiTheme="majorHAnsi" w:hAnsiTheme="majorHAnsi"/>
          <w:szCs w:val="22"/>
        </w:rPr>
        <w:t>Long Jump - 3 Jumps in rotation from wooden take-off board 2.1m from pit.</w:t>
      </w:r>
      <w:r w:rsidR="00153D18">
        <w:rPr>
          <w:rFonts w:asciiTheme="majorHAnsi" w:hAnsiTheme="majorHAnsi"/>
          <w:szCs w:val="22"/>
        </w:rPr>
        <w:br/>
      </w:r>
      <w:r w:rsidRPr="00153D18">
        <w:rPr>
          <w:rFonts w:asciiTheme="majorHAnsi" w:hAnsiTheme="majorHAnsi"/>
          <w:szCs w:val="22"/>
        </w:rPr>
        <w:t xml:space="preserve">High Jump - 3 Jumps in rotation for each height. Competitors will cease competition if they fail after 3 attempts at that height. </w:t>
      </w:r>
      <w:r w:rsidR="00153D18">
        <w:rPr>
          <w:rFonts w:asciiTheme="majorHAnsi" w:hAnsiTheme="majorHAnsi"/>
          <w:szCs w:val="22"/>
        </w:rPr>
        <w:br/>
      </w:r>
      <w:r w:rsidRPr="00153D18">
        <w:rPr>
          <w:rFonts w:asciiTheme="majorHAnsi" w:hAnsiTheme="majorHAnsi"/>
          <w:szCs w:val="22"/>
        </w:rPr>
        <w:t>Discus and Shot Put - 3 throws in rotation. weights:</w:t>
      </w:r>
    </w:p>
    <w:tbl>
      <w:tblPr>
        <w:tblStyle w:val="TableGrid"/>
        <w:tblW w:w="0" w:type="auto"/>
        <w:tblInd w:w="534" w:type="dxa"/>
        <w:tblLook w:val="04A0" w:firstRow="1" w:lastRow="0" w:firstColumn="1" w:lastColumn="0" w:noHBand="0" w:noVBand="1"/>
      </w:tblPr>
      <w:tblGrid>
        <w:gridCol w:w="1417"/>
        <w:gridCol w:w="4111"/>
        <w:gridCol w:w="4111"/>
      </w:tblGrid>
      <w:tr w:rsidR="00153D18" w:rsidRPr="00A27903" w14:paraId="5F7ADCFB" w14:textId="77777777" w:rsidTr="00B826B4">
        <w:tc>
          <w:tcPr>
            <w:tcW w:w="1417" w:type="dxa"/>
            <w:tcBorders>
              <w:top w:val="single" w:sz="4" w:space="0" w:color="auto"/>
              <w:left w:val="single" w:sz="4" w:space="0" w:color="auto"/>
              <w:bottom w:val="single" w:sz="4" w:space="0" w:color="auto"/>
              <w:right w:val="single" w:sz="4" w:space="0" w:color="auto"/>
            </w:tcBorders>
            <w:hideMark/>
          </w:tcPr>
          <w:p w14:paraId="2AF2287A"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Discus</w:t>
            </w:r>
          </w:p>
        </w:tc>
        <w:tc>
          <w:tcPr>
            <w:tcW w:w="4111" w:type="dxa"/>
            <w:tcBorders>
              <w:top w:val="single" w:sz="4" w:space="0" w:color="auto"/>
              <w:left w:val="single" w:sz="4" w:space="0" w:color="auto"/>
              <w:bottom w:val="single" w:sz="4" w:space="0" w:color="auto"/>
              <w:right w:val="single" w:sz="4" w:space="0" w:color="auto"/>
            </w:tcBorders>
            <w:hideMark/>
          </w:tcPr>
          <w:p w14:paraId="27079D33"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 xml:space="preserve">10 years = 500 </w:t>
            </w:r>
            <w:proofErr w:type="spellStart"/>
            <w:r w:rsidRPr="00A27903">
              <w:rPr>
                <w:rFonts w:asciiTheme="majorHAnsi" w:hAnsiTheme="majorHAnsi"/>
                <w:sz w:val="24"/>
                <w:szCs w:val="22"/>
                <w:lang w:val="en-US"/>
              </w:rPr>
              <w:t>gms</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6A266EF0"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 xml:space="preserve">11, 12 &amp; 13 years = 750 </w:t>
            </w:r>
            <w:proofErr w:type="spellStart"/>
            <w:r w:rsidRPr="00A27903">
              <w:rPr>
                <w:rFonts w:asciiTheme="majorHAnsi" w:hAnsiTheme="majorHAnsi"/>
                <w:sz w:val="24"/>
                <w:szCs w:val="22"/>
                <w:lang w:val="en-US"/>
              </w:rPr>
              <w:t>gms</w:t>
            </w:r>
            <w:proofErr w:type="spellEnd"/>
            <w:r w:rsidRPr="00A27903">
              <w:rPr>
                <w:rFonts w:asciiTheme="majorHAnsi" w:hAnsiTheme="majorHAnsi"/>
                <w:sz w:val="24"/>
                <w:szCs w:val="22"/>
                <w:lang w:val="en-US"/>
              </w:rPr>
              <w:t>.</w:t>
            </w:r>
          </w:p>
        </w:tc>
      </w:tr>
      <w:tr w:rsidR="00153D18" w:rsidRPr="00A27903" w14:paraId="1C1B1B88" w14:textId="77777777" w:rsidTr="00B826B4">
        <w:tc>
          <w:tcPr>
            <w:tcW w:w="1417" w:type="dxa"/>
            <w:tcBorders>
              <w:top w:val="single" w:sz="4" w:space="0" w:color="auto"/>
              <w:left w:val="single" w:sz="4" w:space="0" w:color="auto"/>
              <w:bottom w:val="single" w:sz="4" w:space="0" w:color="auto"/>
              <w:right w:val="single" w:sz="4" w:space="0" w:color="auto"/>
            </w:tcBorders>
            <w:hideMark/>
          </w:tcPr>
          <w:p w14:paraId="077C6353"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Shot put</w:t>
            </w:r>
          </w:p>
        </w:tc>
        <w:tc>
          <w:tcPr>
            <w:tcW w:w="4111" w:type="dxa"/>
            <w:tcBorders>
              <w:top w:val="single" w:sz="4" w:space="0" w:color="auto"/>
              <w:left w:val="single" w:sz="4" w:space="0" w:color="auto"/>
              <w:bottom w:val="single" w:sz="4" w:space="0" w:color="auto"/>
              <w:right w:val="single" w:sz="4" w:space="0" w:color="auto"/>
            </w:tcBorders>
            <w:hideMark/>
          </w:tcPr>
          <w:p w14:paraId="49FB2E55"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10 &amp; 11 years = 2 kg</w:t>
            </w:r>
          </w:p>
        </w:tc>
        <w:tc>
          <w:tcPr>
            <w:tcW w:w="4111" w:type="dxa"/>
            <w:tcBorders>
              <w:top w:val="single" w:sz="4" w:space="0" w:color="auto"/>
              <w:left w:val="single" w:sz="4" w:space="0" w:color="auto"/>
              <w:bottom w:val="single" w:sz="4" w:space="0" w:color="auto"/>
              <w:right w:val="single" w:sz="4" w:space="0" w:color="auto"/>
            </w:tcBorders>
            <w:hideMark/>
          </w:tcPr>
          <w:p w14:paraId="442D6226" w14:textId="77777777" w:rsidR="00153D18" w:rsidRPr="00A27903" w:rsidRDefault="00153D18" w:rsidP="00B826B4">
            <w:pPr>
              <w:pStyle w:val="ListParagraph"/>
              <w:ind w:left="0"/>
              <w:rPr>
                <w:rFonts w:asciiTheme="majorHAnsi" w:hAnsiTheme="majorHAnsi"/>
                <w:sz w:val="24"/>
                <w:szCs w:val="22"/>
                <w:lang w:val="en-US" w:eastAsia="en-US"/>
              </w:rPr>
            </w:pPr>
            <w:r w:rsidRPr="00A27903">
              <w:rPr>
                <w:rFonts w:asciiTheme="majorHAnsi" w:hAnsiTheme="majorHAnsi"/>
                <w:sz w:val="24"/>
                <w:szCs w:val="22"/>
                <w:lang w:val="en-US"/>
              </w:rPr>
              <w:t>12 &amp; 13 years = 3 kg</w:t>
            </w:r>
          </w:p>
        </w:tc>
      </w:tr>
    </w:tbl>
    <w:p w14:paraId="41E42AB4" w14:textId="785325B0" w:rsidR="00153D18" w:rsidRPr="00153D18" w:rsidRDefault="00153D18" w:rsidP="00153D18">
      <w:pPr>
        <w:pStyle w:val="ListParagraph"/>
        <w:numPr>
          <w:ilvl w:val="0"/>
          <w:numId w:val="14"/>
        </w:numPr>
        <w:ind w:left="357" w:hanging="357"/>
        <w:contextualSpacing/>
        <w:rPr>
          <w:rFonts w:asciiTheme="majorHAnsi" w:hAnsiTheme="majorHAnsi"/>
          <w:szCs w:val="22"/>
        </w:rPr>
      </w:pPr>
      <w:r w:rsidRPr="00153D18">
        <w:rPr>
          <w:rFonts w:asciiTheme="majorHAnsi" w:hAnsiTheme="majorHAnsi"/>
          <w:b/>
          <w:szCs w:val="22"/>
        </w:rPr>
        <w:t>Relays:</w:t>
      </w:r>
      <w:r w:rsidRPr="00153D18">
        <w:rPr>
          <w:rFonts w:asciiTheme="majorHAnsi" w:hAnsiTheme="majorHAnsi"/>
          <w:szCs w:val="22"/>
        </w:rPr>
        <w:t xml:space="preserve"> All circular - teams may be comprised of either winning school team or best four sprinters in correct age group in a district.  Baton changes must be made within the 30 metre change-over zone. The 10 metre acceleration zone can now be used to exchange the baton. The baton must be carried in the hand throughout the race.  If dropped, the baton must be recovered by the athlete who dropped it. After handing over the baton, competitors must remain in their lanes until the course is clear. At this stage the official in charge will instruct athletes to leave the track</w:t>
      </w:r>
      <w:r w:rsidR="00C30077">
        <w:rPr>
          <w:rFonts w:asciiTheme="majorHAnsi" w:hAnsiTheme="majorHAnsi"/>
          <w:szCs w:val="22"/>
        </w:rPr>
        <w:t>.</w:t>
      </w:r>
    </w:p>
    <w:p w14:paraId="7BB74BCE" w14:textId="77777777" w:rsidR="00153D18" w:rsidRPr="00153D18" w:rsidRDefault="00153D18" w:rsidP="00153D18">
      <w:pPr>
        <w:pStyle w:val="ListParagraph"/>
        <w:ind w:left="357"/>
        <w:contextualSpacing/>
        <w:rPr>
          <w:rFonts w:asciiTheme="majorHAnsi" w:hAnsiTheme="majorHAnsi"/>
          <w:szCs w:val="22"/>
        </w:rPr>
      </w:pPr>
    </w:p>
    <w:p w14:paraId="77A43D25" w14:textId="629679AB" w:rsidR="00A10044" w:rsidRPr="00A27903" w:rsidRDefault="00A10044" w:rsidP="00AB6086">
      <w:pPr>
        <w:rPr>
          <w:sz w:val="28"/>
        </w:rPr>
      </w:pPr>
    </w:p>
    <w:sectPr w:rsidR="00A10044" w:rsidRPr="00A27903" w:rsidSect="00053F1C">
      <w:headerReference w:type="even" r:id="rId9"/>
      <w:headerReference w:type="default" r:id="rId10"/>
      <w:footerReference w:type="first" r:id="rId11"/>
      <w:pgSz w:w="11900" w:h="16840"/>
      <w:pgMar w:top="851" w:right="851" w:bottom="155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6CC6" w14:textId="77777777" w:rsidR="008411EE" w:rsidRDefault="008411EE" w:rsidP="008411EE">
      <w:r>
        <w:separator/>
      </w:r>
    </w:p>
  </w:endnote>
  <w:endnote w:type="continuationSeparator" w:id="0">
    <w:p w14:paraId="0368D8B6" w14:textId="77777777" w:rsidR="008411EE" w:rsidRDefault="008411EE"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84C7" w14:textId="7C0488A5" w:rsidR="00A508D9" w:rsidRDefault="009A4475">
    <w:pPr>
      <w:pStyle w:val="Footer"/>
    </w:pPr>
    <w:r>
      <w:rPr>
        <w:noProof/>
        <w:lang w:val="en-AU" w:eastAsia="en-AU"/>
      </w:rPr>
      <w:drawing>
        <wp:anchor distT="0" distB="0" distL="114300" distR="114300" simplePos="0" relativeHeight="251657728" behindDoc="1" locked="0" layoutInCell="1" allowOverlap="1" wp14:anchorId="54FB1C86" wp14:editId="380D0BA8">
          <wp:simplePos x="0" y="0"/>
          <wp:positionH relativeFrom="margin">
            <wp:posOffset>-540385</wp:posOffset>
          </wp:positionH>
          <wp:positionV relativeFrom="margin">
            <wp:posOffset>8975725</wp:posOffset>
          </wp:positionV>
          <wp:extent cx="7566025" cy="1182370"/>
          <wp:effectExtent l="0" t="0" r="0" b="0"/>
          <wp:wrapTight wrapText="bothSides">
            <wp:wrapPolygon edited="0">
              <wp:start x="0" y="0"/>
              <wp:lineTo x="0" y="21229"/>
              <wp:lineTo x="21537" y="21229"/>
              <wp:lineTo x="215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63"/>
                  <a:stretch/>
                </pic:blipFill>
                <pic:spPr bwMode="auto">
                  <a:xfrm>
                    <a:off x="0" y="0"/>
                    <a:ext cx="7566025" cy="1182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A3C1" w14:textId="77777777" w:rsidR="008411EE" w:rsidRDefault="008411EE" w:rsidP="008411EE">
      <w:r>
        <w:separator/>
      </w:r>
    </w:p>
  </w:footnote>
  <w:footnote w:type="continuationSeparator" w:id="0">
    <w:p w14:paraId="07C5AE0F" w14:textId="77777777" w:rsidR="008411EE" w:rsidRDefault="008411EE"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345" w14:textId="77777777" w:rsidR="008411EE" w:rsidRDefault="00567D38">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5pt;height:842.25pt;z-index:-251657728;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0C4" w14:textId="77777777" w:rsidR="008411EE" w:rsidRDefault="00D405EB">
    <w:pPr>
      <w:pStyle w:val="Header"/>
    </w:pPr>
    <w:r>
      <w:rPr>
        <w:noProof/>
        <w:lang w:val="en-AU" w:eastAsia="en-AU"/>
      </w:rPr>
      <w:drawing>
        <wp:anchor distT="0" distB="0" distL="114300" distR="114300" simplePos="0" relativeHeight="251656704"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F7B29"/>
    <w:multiLevelType w:val="hybridMultilevel"/>
    <w:tmpl w:val="2FD44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4F6E1A"/>
    <w:multiLevelType w:val="hybridMultilevel"/>
    <w:tmpl w:val="569AC6CA"/>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9"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37381C"/>
    <w:multiLevelType w:val="hybridMultilevel"/>
    <w:tmpl w:val="B33A3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89244F"/>
    <w:multiLevelType w:val="hybridMultilevel"/>
    <w:tmpl w:val="DA54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2A1E69"/>
    <w:multiLevelType w:val="hybridMultilevel"/>
    <w:tmpl w:val="9E22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9"/>
  </w:num>
  <w:num w:numId="4">
    <w:abstractNumId w:val="4"/>
  </w:num>
  <w:num w:numId="5">
    <w:abstractNumId w:val="7"/>
  </w:num>
  <w:num w:numId="6">
    <w:abstractNumId w:val="3"/>
  </w:num>
  <w:num w:numId="7">
    <w:abstractNumId w:val="6"/>
  </w:num>
  <w:num w:numId="8">
    <w:abstractNumId w:val="13"/>
  </w:num>
  <w:num w:numId="9">
    <w:abstractNumId w:val="0"/>
  </w:num>
  <w:num w:numId="10">
    <w:abstractNumId w:val="11"/>
  </w:num>
  <w:num w:numId="11">
    <w:abstractNumId w:val="12"/>
  </w:num>
  <w:num w:numId="12">
    <w:abstractNumId w:val="10"/>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037E3"/>
    <w:rsid w:val="000521A1"/>
    <w:rsid w:val="00053F1C"/>
    <w:rsid w:val="0006194F"/>
    <w:rsid w:val="000F3ABF"/>
    <w:rsid w:val="001072FA"/>
    <w:rsid w:val="00117C50"/>
    <w:rsid w:val="0013714D"/>
    <w:rsid w:val="001533FC"/>
    <w:rsid w:val="00153D18"/>
    <w:rsid w:val="001669B2"/>
    <w:rsid w:val="00176405"/>
    <w:rsid w:val="001F6A1E"/>
    <w:rsid w:val="002314A6"/>
    <w:rsid w:val="00232FCC"/>
    <w:rsid w:val="00253B5A"/>
    <w:rsid w:val="002740D2"/>
    <w:rsid w:val="002819C9"/>
    <w:rsid w:val="002861E2"/>
    <w:rsid w:val="002A4756"/>
    <w:rsid w:val="002F3BAF"/>
    <w:rsid w:val="00303E20"/>
    <w:rsid w:val="003178C1"/>
    <w:rsid w:val="00374F57"/>
    <w:rsid w:val="003A4F02"/>
    <w:rsid w:val="003C0861"/>
    <w:rsid w:val="003C4CD1"/>
    <w:rsid w:val="00463CD7"/>
    <w:rsid w:val="0048710C"/>
    <w:rsid w:val="004D48F7"/>
    <w:rsid w:val="004E463E"/>
    <w:rsid w:val="00503962"/>
    <w:rsid w:val="00504CA5"/>
    <w:rsid w:val="00567D38"/>
    <w:rsid w:val="00580315"/>
    <w:rsid w:val="00586263"/>
    <w:rsid w:val="005B352C"/>
    <w:rsid w:val="00616B94"/>
    <w:rsid w:val="00685CE3"/>
    <w:rsid w:val="00693265"/>
    <w:rsid w:val="006F6496"/>
    <w:rsid w:val="00707A60"/>
    <w:rsid w:val="00736794"/>
    <w:rsid w:val="00763D65"/>
    <w:rsid w:val="00776551"/>
    <w:rsid w:val="007C3BE3"/>
    <w:rsid w:val="007C4320"/>
    <w:rsid w:val="007E6D7F"/>
    <w:rsid w:val="007F611A"/>
    <w:rsid w:val="00813B44"/>
    <w:rsid w:val="008411EE"/>
    <w:rsid w:val="00857974"/>
    <w:rsid w:val="00867CE9"/>
    <w:rsid w:val="00870EA7"/>
    <w:rsid w:val="008737B8"/>
    <w:rsid w:val="008B51AB"/>
    <w:rsid w:val="00913787"/>
    <w:rsid w:val="009529F6"/>
    <w:rsid w:val="00960CAA"/>
    <w:rsid w:val="009652F3"/>
    <w:rsid w:val="00967CE3"/>
    <w:rsid w:val="009A4475"/>
    <w:rsid w:val="009A6CCA"/>
    <w:rsid w:val="009B2B82"/>
    <w:rsid w:val="009F05F0"/>
    <w:rsid w:val="00A10044"/>
    <w:rsid w:val="00A27903"/>
    <w:rsid w:val="00A45D59"/>
    <w:rsid w:val="00A464DB"/>
    <w:rsid w:val="00A508D9"/>
    <w:rsid w:val="00A62E55"/>
    <w:rsid w:val="00A717E9"/>
    <w:rsid w:val="00A83098"/>
    <w:rsid w:val="00AB6086"/>
    <w:rsid w:val="00AD6330"/>
    <w:rsid w:val="00B90E1D"/>
    <w:rsid w:val="00BC0A65"/>
    <w:rsid w:val="00BE192B"/>
    <w:rsid w:val="00BE33CE"/>
    <w:rsid w:val="00BF1EDE"/>
    <w:rsid w:val="00C21364"/>
    <w:rsid w:val="00C279CE"/>
    <w:rsid w:val="00C30077"/>
    <w:rsid w:val="00C47DE3"/>
    <w:rsid w:val="00C50D5A"/>
    <w:rsid w:val="00CC7FD9"/>
    <w:rsid w:val="00D03DBD"/>
    <w:rsid w:val="00D11F87"/>
    <w:rsid w:val="00D1509D"/>
    <w:rsid w:val="00D36A3A"/>
    <w:rsid w:val="00D405EB"/>
    <w:rsid w:val="00D40B10"/>
    <w:rsid w:val="00D53CB3"/>
    <w:rsid w:val="00D77292"/>
    <w:rsid w:val="00DA12FE"/>
    <w:rsid w:val="00E040DA"/>
    <w:rsid w:val="00E36F8A"/>
    <w:rsid w:val="00E53734"/>
    <w:rsid w:val="00E72DCA"/>
    <w:rsid w:val="00E92950"/>
    <w:rsid w:val="00ED6DB9"/>
    <w:rsid w:val="00F00AF1"/>
    <w:rsid w:val="00F322BB"/>
    <w:rsid w:val="00F6197D"/>
    <w:rsid w:val="00F70B21"/>
    <w:rsid w:val="00F8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5BB333"/>
  <w15:docId w15:val="{8DF738ED-3187-48CC-B909-4D736719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48F7"/>
    <w:rPr>
      <w:color w:val="0000FF"/>
      <w:u w:val="single"/>
    </w:rPr>
  </w:style>
  <w:style w:type="paragraph" w:styleId="BlockText">
    <w:name w:val="Block Text"/>
    <w:basedOn w:val="Normal"/>
    <w:unhideWhenUsed/>
    <w:rsid w:val="00AB6086"/>
    <w:pPr>
      <w:tabs>
        <w:tab w:val="left" w:pos="2268"/>
        <w:tab w:val="left" w:pos="3969"/>
        <w:tab w:val="left" w:pos="7132"/>
      </w:tabs>
      <w:snapToGrid w:val="0"/>
      <w:ind w:left="227" w:right="-286"/>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 w:id="685906631">
      <w:bodyDiv w:val="1"/>
      <w:marLeft w:val="0"/>
      <w:marRight w:val="0"/>
      <w:marTop w:val="0"/>
      <w:marBottom w:val="0"/>
      <w:divBdr>
        <w:top w:val="none" w:sz="0" w:space="0" w:color="auto"/>
        <w:left w:val="none" w:sz="0" w:space="0" w:color="auto"/>
        <w:bottom w:val="none" w:sz="0" w:space="0" w:color="auto"/>
        <w:right w:val="none" w:sz="0" w:space="0" w:color="auto"/>
      </w:divBdr>
    </w:div>
    <w:div w:id="1823160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A6623625</value>
    </field>
    <field name="Objective-Title">
      <value order="0">Sapsasa-track-and-field-championships-rules-and-conditions</value>
    </field>
    <field name="Objective-Description">
      <value order="0"/>
    </field>
    <field name="Objective-CreationStamp">
      <value order="0">2018-09-19T01:25:11Z</value>
    </field>
    <field name="Objective-IsApproved">
      <value order="0">false</value>
    </field>
    <field name="Objective-IsPublished">
      <value order="0">true</value>
    </field>
    <field name="Objective-DatePublished">
      <value order="0">2020-09-08T03:47:18Z</value>
    </field>
    <field name="Objective-ModificationStamp">
      <value order="0">2020-09-08T03:47:18Z</value>
    </field>
    <field name="Objective-Owner">
      <value order="0">Sophie Common</value>
    </field>
    <field name="Objective-Path">
      <value order="0">Objective Global Folder:Department for Education:EDUCATION AND LEARNING DEVELOPMENT:Operational Projects and Programs:School Sport Programs - Championships:Championship Track and Field - Sapsasa:Track and Field Chamionship - Sapsasa - Resources</value>
    </field>
    <field name="Objective-Parent">
      <value order="0">Track and Field Chamionship - Sapsasa - Resources</value>
    </field>
    <field name="Objective-State">
      <value order="0">Published</value>
    </field>
    <field name="Objective-VersionId">
      <value order="0">vA7855709</value>
    </field>
    <field name="Objective-Version">
      <value order="0">1.0</value>
    </field>
    <field name="Objective-VersionNumber">
      <value order="0">1</value>
    </field>
    <field name="Objective-VersionComment">
      <value order="0"/>
    </field>
    <field name="Objective-FileNumber">
      <value order="0">qA410665</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0C92A23B-0B4C-49EF-8863-ACC80D2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Sapsasa track and field championships rules and conditions</vt:lpstr>
    </vt:vector>
  </TitlesOfParts>
  <Company>DECD</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Sapsasa track and field championships rules and conditions</dc:title>
  <dc:subject>Sapsasa track and field championships rules and conditions</dc:subject>
  <dc:creator>School Sport SA</dc:creator>
  <cp:keywords/>
  <cp:lastModifiedBy>Carol Pfitzner</cp:lastModifiedBy>
  <cp:revision>2</cp:revision>
  <cp:lastPrinted>2017-08-23T04:20:00Z</cp:lastPrinted>
  <dcterms:created xsi:type="dcterms:W3CDTF">2020-10-26T22:30:00Z</dcterms:created>
  <dcterms:modified xsi:type="dcterms:W3CDTF">2020-10-26T22:30:00Z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A6623625</vt:lpwstr>
  </property>
  <property fmtid="{D5CDD505-2E9C-101B-9397-08002B2CF9AE}" pid="4" name="Objective-Title">
    <vt:lpwstr>Sapsasa-track-and-field-championships-rules-and-conditions</vt:lpwstr>
  </property>
  <property fmtid="{D5CDD505-2E9C-101B-9397-08002B2CF9AE}" pid="5" name="Objective-Description">
    <vt:lpwstr/>
  </property>
  <property fmtid="{D5CDD505-2E9C-101B-9397-08002B2CF9AE}" pid="6" name="Objective-CreationStamp">
    <vt:filetime>2020-09-08T03:46:45Z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2020-09-08T03:47:18Z</vt:filetime>
  </property>
  <property fmtid="{D5CDD505-2E9C-101B-9397-08002B2CF9AE}" pid="10" name="Objective-ModificationStamp">
    <vt:filetime>2020-09-08T03:47:18Z</vt:filetime>
  </property>
  <property fmtid="{D5CDD505-2E9C-101B-9397-08002B2CF9AE}" pid="11" name="Objective-Owner">
    <vt:lpwstr>Sophie Common</vt:lpwstr>
  </property>
  <property fmtid="{D5CDD505-2E9C-101B-9397-08002B2CF9AE}" pid="12" name="Objective-Path">
    <vt:lpwstr>Objective Global Folder:Department for Education:EDUCATION AND LEARNING DEVELOPMENT:Operational Projects and Programs:School Sport Programs - Championships:Championship Track and Field - Sapsasa:Track and Field Chamionship - Sapsasa - Resources:</vt:lpwstr>
  </property>
  <property fmtid="{D5CDD505-2E9C-101B-9397-08002B2CF9AE}" pid="13" name="Objective-Parent">
    <vt:lpwstr>Track and Field Chamionship - Sapsasa - Resources</vt:lpwstr>
  </property>
  <property fmtid="{D5CDD505-2E9C-101B-9397-08002B2CF9AE}" pid="14" name="Objective-State">
    <vt:lpwstr>Published</vt:lpwstr>
  </property>
  <property fmtid="{D5CDD505-2E9C-101B-9397-08002B2CF9AE}" pid="15" name="Objective-VersionId">
    <vt:lpwstr>vA7855709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DE20/04803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Description - Abstract">
    <vt:lpwstr/>
  </property>
  <property fmtid="{D5CDD505-2E9C-101B-9397-08002B2CF9AE}" pid="25" name="Objective-Loose Document in Transit to">
    <vt:lpwstr/>
  </property>
  <property fmtid="{D5CDD505-2E9C-101B-9397-08002B2CF9AE}" pid="26" name="Objective-Action Officer">
    <vt:lpwstr/>
  </property>
  <property fmtid="{D5CDD505-2E9C-101B-9397-08002B2CF9AE}" pid="27" name="Objective-Physical Copy on File">
    <vt:lpwstr/>
  </property>
  <property fmtid="{D5CDD505-2E9C-101B-9397-08002B2CF9AE}" pid="28" name="Objective-Completed Date">
    <vt:lpwstr/>
  </property>
  <property fmtid="{D5CDD505-2E9C-101B-9397-08002B2CF9AE}" pid="29" name="Objective-Date Received">
    <vt:lpwstr/>
  </property>
  <property fmtid="{D5CDD505-2E9C-101B-9397-08002B2CF9AE}" pid="30" name="Objective-Due Date">
    <vt:lpwstr/>
  </property>
  <property fmtid="{D5CDD505-2E9C-101B-9397-08002B2CF9AE}" pid="31" name="Objective-Notes of Action">
    <vt:lpwstr/>
  </property>
  <property fmtid="{D5CDD505-2E9C-101B-9397-08002B2CF9AE}" pid="32" name="Objective-Ext Ref">
    <vt:lpwstr/>
  </property>
  <property fmtid="{D5CDD505-2E9C-101B-9397-08002B2CF9AE}" pid="33" name="Objective-Education Sites and Services">
    <vt:lpwstr/>
  </property>
  <property fmtid="{D5CDD505-2E9C-101B-9397-08002B2CF9AE}" pid="34" name="Objective-Originator">
    <vt:lpwstr/>
  </property>
  <property fmtid="{D5CDD505-2E9C-101B-9397-08002B2CF9AE}" pid="35" name="Objective-Addressee">
    <vt:lpwstr/>
  </property>
  <property fmtid="{D5CDD505-2E9C-101B-9397-08002B2CF9AE}" pid="36" name="Objective-Comment">
    <vt:lpwstr/>
  </property>
  <property fmtid="{D5CDD505-2E9C-101B-9397-08002B2CF9AE}" pid="37" name="Objective-Business Unit [system]">
    <vt:lpwstr>LEARNING IMPROVEMENT DIVISION:PROFESSIONAL PRACTICE DIRECTORATE</vt:lpwstr>
  </property>
  <property fmtid="{D5CDD505-2E9C-101B-9397-08002B2CF9AE}" pid="38" name="Objective-Education Sites and Services [system]">
    <vt:lpwstr/>
  </property>
  <property fmtid="{D5CDD505-2E9C-101B-9397-08002B2CF9AE}" pid="39" name="Objective-Ext Ref [system]">
    <vt:lpwstr/>
  </property>
  <property fmtid="{D5CDD505-2E9C-101B-9397-08002B2CF9AE}" pid="40" name="Objective-Action Officer [system]">
    <vt:lpwstr/>
  </property>
  <property fmtid="{D5CDD505-2E9C-101B-9397-08002B2CF9AE}" pid="41" name="Objective-Addressee [system]">
    <vt:lpwstr/>
  </property>
  <property fmtid="{D5CDD505-2E9C-101B-9397-08002B2CF9AE}" pid="42" name="Objective-Originator [system]">
    <vt:lpwstr/>
  </property>
  <property fmtid="{D5CDD505-2E9C-101B-9397-08002B2CF9AE}" pid="43" name="Objective-Document Type [system]">
    <vt:lpwstr/>
  </property>
  <property fmtid="{D5CDD505-2E9C-101B-9397-08002B2CF9AE}" pid="44" name="Objective-Description - Abstract [system]">
    <vt:lpwstr/>
  </property>
  <property fmtid="{D5CDD505-2E9C-101B-9397-08002B2CF9AE}" pid="45" name="Objective-Date Received [system]">
    <vt:lpwstr/>
  </property>
  <property fmtid="{D5CDD505-2E9C-101B-9397-08002B2CF9AE}" pid="46" name="Objective-Due Date [system]">
    <vt:lpwstr/>
  </property>
  <property fmtid="{D5CDD505-2E9C-101B-9397-08002B2CF9AE}" pid="47" name="Objective-Completed Date [system]">
    <vt:lpwstr/>
  </property>
  <property fmtid="{D5CDD505-2E9C-101B-9397-08002B2CF9AE}" pid="48" name="Objective-Notes of Action [system]">
    <vt:lpwstr/>
  </property>
  <property fmtid="{D5CDD505-2E9C-101B-9397-08002B2CF9AE}" pid="49" name="Objective-Physical Copy on File [system]">
    <vt:lpwstr/>
  </property>
  <property fmtid="{D5CDD505-2E9C-101B-9397-08002B2CF9AE}" pid="50" name="Objective-Loose Document in Transit to [system]">
    <vt:lpwstr/>
  </property>
</Properties>
</file>